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9782" w14:textId="77777777" w:rsidR="00427CB6" w:rsidRDefault="00427CB6" w:rsidP="00ED3B7E">
      <w:pPr>
        <w:shd w:val="clear" w:color="auto" w:fill="FFFFFF"/>
        <w:spacing w:after="120" w:line="360" w:lineRule="atLeast"/>
        <w:outlineLvl w:val="1"/>
        <w:rPr>
          <w:rFonts w:ascii="futura-pt" w:eastAsia="Times New Roman" w:hAnsi="futura-pt" w:cs="Times New Roman"/>
          <w:b/>
          <w:bCs/>
          <w:color w:val="000000"/>
          <w:spacing w:val="15"/>
          <w:sz w:val="36"/>
          <w:szCs w:val="36"/>
          <w:lang w:eastAsia="en-AU"/>
        </w:rPr>
      </w:pPr>
    </w:p>
    <w:p w14:paraId="354B0B20" w14:textId="77777777" w:rsidR="00427CB6" w:rsidRDefault="00427CB6" w:rsidP="00ED3B7E">
      <w:pPr>
        <w:shd w:val="clear" w:color="auto" w:fill="FFFFFF"/>
        <w:spacing w:after="120" w:line="360" w:lineRule="atLeast"/>
        <w:outlineLvl w:val="1"/>
        <w:rPr>
          <w:rFonts w:ascii="futura-pt" w:eastAsia="Times New Roman" w:hAnsi="futura-pt" w:cs="Times New Roman"/>
          <w:b/>
          <w:bCs/>
          <w:color w:val="000000"/>
          <w:spacing w:val="15"/>
          <w:sz w:val="36"/>
          <w:szCs w:val="36"/>
          <w:lang w:eastAsia="en-AU"/>
        </w:rPr>
      </w:pPr>
    </w:p>
    <w:p w14:paraId="1AF6AD9C" w14:textId="77777777" w:rsidR="00427CB6" w:rsidRDefault="00427CB6" w:rsidP="00ED3B7E">
      <w:pPr>
        <w:shd w:val="clear" w:color="auto" w:fill="FFFFFF"/>
        <w:spacing w:after="120" w:line="360" w:lineRule="atLeast"/>
        <w:outlineLvl w:val="1"/>
        <w:rPr>
          <w:rFonts w:ascii="futura-pt" w:eastAsia="Times New Roman" w:hAnsi="futura-pt" w:cs="Times New Roman"/>
          <w:b/>
          <w:bCs/>
          <w:color w:val="000000"/>
          <w:spacing w:val="15"/>
          <w:sz w:val="36"/>
          <w:szCs w:val="36"/>
          <w:lang w:eastAsia="en-AU"/>
        </w:rPr>
      </w:pPr>
      <w:r>
        <w:rPr>
          <w:noProof/>
          <w:lang w:eastAsia="en-AU"/>
        </w:rPr>
        <w:drawing>
          <wp:anchor distT="0" distB="0" distL="114300" distR="114300" simplePos="0" relativeHeight="251661312" behindDoc="1" locked="0" layoutInCell="1" allowOverlap="1" wp14:anchorId="2B44E8DC" wp14:editId="0DA61352">
            <wp:simplePos x="0" y="0"/>
            <wp:positionH relativeFrom="column">
              <wp:posOffset>225188</wp:posOffset>
            </wp:positionH>
            <wp:positionV relativeFrom="page">
              <wp:posOffset>1228299</wp:posOffset>
            </wp:positionV>
            <wp:extent cx="5983200" cy="1695600"/>
            <wp:effectExtent l="0" t="0" r="0" b="0"/>
            <wp:wrapTight wrapText="bothSides">
              <wp:wrapPolygon edited="0">
                <wp:start x="0" y="0"/>
                <wp:lineTo x="0" y="21357"/>
                <wp:lineTo x="21527" y="21357"/>
                <wp:lineTo x="21527" y="0"/>
                <wp:lineTo x="0" y="0"/>
              </wp:wrapPolygon>
            </wp:wrapTight>
            <wp:docPr id="3" name="Picture 2" descr="Dea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r Da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3200" cy="16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EEB21" w14:textId="77777777" w:rsidR="00427CB6" w:rsidRDefault="00427CB6" w:rsidP="00ED3B7E">
      <w:pPr>
        <w:shd w:val="clear" w:color="auto" w:fill="FFFFFF"/>
        <w:spacing w:after="120" w:line="360" w:lineRule="atLeast"/>
        <w:outlineLvl w:val="1"/>
        <w:rPr>
          <w:rFonts w:ascii="futura-pt" w:eastAsia="Times New Roman" w:hAnsi="futura-pt" w:cs="Times New Roman"/>
          <w:b/>
          <w:bCs/>
          <w:color w:val="000000"/>
          <w:spacing w:val="15"/>
          <w:sz w:val="36"/>
          <w:szCs w:val="36"/>
          <w:lang w:eastAsia="en-AU"/>
        </w:rPr>
      </w:pPr>
    </w:p>
    <w:p w14:paraId="2E3EFFF8" w14:textId="77777777" w:rsidR="00427CB6" w:rsidRDefault="00427CB6" w:rsidP="00ED3B7E">
      <w:pPr>
        <w:shd w:val="clear" w:color="auto" w:fill="FFFFFF"/>
        <w:spacing w:after="120" w:line="360" w:lineRule="atLeast"/>
        <w:outlineLvl w:val="1"/>
        <w:rPr>
          <w:rFonts w:ascii="futura-pt" w:eastAsia="Times New Roman" w:hAnsi="futura-pt" w:cs="Times New Roman"/>
          <w:b/>
          <w:bCs/>
          <w:color w:val="000000"/>
          <w:spacing w:val="15"/>
          <w:sz w:val="36"/>
          <w:szCs w:val="36"/>
          <w:lang w:eastAsia="en-AU"/>
        </w:rPr>
      </w:pPr>
    </w:p>
    <w:p w14:paraId="41EEA2A9" w14:textId="702F892E" w:rsidR="00ED3B7E" w:rsidRPr="00ED3B7E" w:rsidRDefault="00ED3B7E" w:rsidP="00ED3B7E">
      <w:pPr>
        <w:shd w:val="clear" w:color="auto" w:fill="FFFFFF"/>
        <w:spacing w:after="120" w:line="360" w:lineRule="atLeast"/>
        <w:outlineLvl w:val="1"/>
        <w:rPr>
          <w:rFonts w:asciiTheme="majorHAnsi" w:eastAsia="Times New Roman" w:hAnsiTheme="majorHAnsi" w:cstheme="majorHAnsi"/>
          <w:color w:val="000000"/>
          <w:spacing w:val="15"/>
          <w:sz w:val="36"/>
          <w:szCs w:val="36"/>
          <w:lang w:eastAsia="en-AU"/>
        </w:rPr>
      </w:pPr>
      <w:r w:rsidRPr="00D50C36">
        <w:rPr>
          <w:rFonts w:asciiTheme="majorHAnsi" w:eastAsia="Times New Roman" w:hAnsiTheme="majorHAnsi" w:cstheme="majorHAnsi"/>
          <w:b/>
          <w:bCs/>
          <w:color w:val="000000"/>
          <w:spacing w:val="15"/>
          <w:sz w:val="36"/>
          <w:szCs w:val="36"/>
          <w:lang w:eastAsia="en-AU"/>
        </w:rPr>
        <w:t>Dear Data is a year-long, analog</w:t>
      </w:r>
      <w:r w:rsidR="00D50C36" w:rsidRPr="00D50C36">
        <w:rPr>
          <w:rFonts w:asciiTheme="majorHAnsi" w:eastAsia="Times New Roman" w:hAnsiTheme="majorHAnsi" w:cstheme="majorHAnsi"/>
          <w:b/>
          <w:bCs/>
          <w:color w:val="000000"/>
          <w:spacing w:val="15"/>
          <w:sz w:val="36"/>
          <w:szCs w:val="36"/>
          <w:lang w:eastAsia="en-AU"/>
        </w:rPr>
        <w:t>ue</w:t>
      </w:r>
      <w:r w:rsidRPr="00D50C36">
        <w:rPr>
          <w:rFonts w:asciiTheme="majorHAnsi" w:eastAsia="Times New Roman" w:hAnsiTheme="majorHAnsi" w:cstheme="majorHAnsi"/>
          <w:b/>
          <w:bCs/>
          <w:color w:val="000000"/>
          <w:spacing w:val="15"/>
          <w:sz w:val="36"/>
          <w:szCs w:val="36"/>
          <w:lang w:eastAsia="en-AU"/>
        </w:rPr>
        <w:t xml:space="preserve"> data drawing project by </w:t>
      </w:r>
      <w:proofErr w:type="spellStart"/>
      <w:r w:rsidRPr="00D50C36">
        <w:rPr>
          <w:rFonts w:asciiTheme="majorHAnsi" w:eastAsia="Times New Roman" w:hAnsiTheme="majorHAnsi" w:cstheme="majorHAnsi"/>
          <w:b/>
          <w:bCs/>
          <w:color w:val="000000"/>
          <w:spacing w:val="15"/>
          <w:sz w:val="36"/>
          <w:szCs w:val="36"/>
          <w:lang w:eastAsia="en-AU"/>
        </w:rPr>
        <w:t>Giorgia</w:t>
      </w:r>
      <w:proofErr w:type="spellEnd"/>
      <w:r w:rsidRPr="00D50C36">
        <w:rPr>
          <w:rFonts w:asciiTheme="majorHAnsi" w:eastAsia="Times New Roman" w:hAnsiTheme="majorHAnsi" w:cstheme="majorHAnsi"/>
          <w:b/>
          <w:bCs/>
          <w:color w:val="000000"/>
          <w:spacing w:val="15"/>
          <w:sz w:val="36"/>
          <w:szCs w:val="36"/>
          <w:lang w:eastAsia="en-AU"/>
        </w:rPr>
        <w:t xml:space="preserve"> </w:t>
      </w:r>
      <w:proofErr w:type="spellStart"/>
      <w:r w:rsidRPr="00D50C36">
        <w:rPr>
          <w:rFonts w:asciiTheme="majorHAnsi" w:eastAsia="Times New Roman" w:hAnsiTheme="majorHAnsi" w:cstheme="majorHAnsi"/>
          <w:b/>
          <w:bCs/>
          <w:color w:val="000000"/>
          <w:spacing w:val="15"/>
          <w:sz w:val="36"/>
          <w:szCs w:val="36"/>
          <w:lang w:eastAsia="en-AU"/>
        </w:rPr>
        <w:t>Lupi</w:t>
      </w:r>
      <w:proofErr w:type="spellEnd"/>
      <w:r w:rsidRPr="00D50C36">
        <w:rPr>
          <w:rFonts w:asciiTheme="majorHAnsi" w:eastAsia="Times New Roman" w:hAnsiTheme="majorHAnsi" w:cstheme="majorHAnsi"/>
          <w:b/>
          <w:bCs/>
          <w:color w:val="000000"/>
          <w:spacing w:val="15"/>
          <w:sz w:val="36"/>
          <w:szCs w:val="36"/>
          <w:lang w:eastAsia="en-AU"/>
        </w:rPr>
        <w:t xml:space="preserve"> and Stefanie </w:t>
      </w:r>
      <w:proofErr w:type="spellStart"/>
      <w:r w:rsidRPr="00D50C36">
        <w:rPr>
          <w:rFonts w:asciiTheme="majorHAnsi" w:eastAsia="Times New Roman" w:hAnsiTheme="majorHAnsi" w:cstheme="majorHAnsi"/>
          <w:b/>
          <w:bCs/>
          <w:color w:val="000000"/>
          <w:spacing w:val="15"/>
          <w:sz w:val="36"/>
          <w:szCs w:val="36"/>
          <w:lang w:eastAsia="en-AU"/>
        </w:rPr>
        <w:t>Posavec</w:t>
      </w:r>
      <w:proofErr w:type="spellEnd"/>
      <w:r w:rsidRPr="00D50C36">
        <w:rPr>
          <w:rFonts w:asciiTheme="majorHAnsi" w:eastAsia="Times New Roman" w:hAnsiTheme="majorHAnsi" w:cstheme="majorHAnsi"/>
          <w:b/>
          <w:bCs/>
          <w:color w:val="000000"/>
          <w:spacing w:val="15"/>
          <w:sz w:val="36"/>
          <w:szCs w:val="36"/>
          <w:lang w:eastAsia="en-AU"/>
        </w:rPr>
        <w:t>, two award-winning information designers living on different sides of the Atlantic.</w:t>
      </w:r>
    </w:p>
    <w:p w14:paraId="7AE317DD" w14:textId="77777777" w:rsidR="00ED3B7E" w:rsidRPr="00ED3B7E" w:rsidRDefault="00ED3B7E" w:rsidP="00ED3B7E">
      <w:pPr>
        <w:shd w:val="clear" w:color="auto" w:fill="FFFFFF"/>
        <w:spacing w:after="240" w:line="480" w:lineRule="atLeast"/>
        <w:rPr>
          <w:rFonts w:asciiTheme="majorHAnsi" w:eastAsia="Times New Roman" w:hAnsiTheme="majorHAnsi" w:cstheme="majorHAnsi"/>
          <w:color w:val="5E5E5E"/>
          <w:sz w:val="28"/>
          <w:szCs w:val="24"/>
          <w:lang w:eastAsia="en-AU"/>
        </w:rPr>
      </w:pPr>
      <w:r w:rsidRPr="00ED3B7E">
        <w:rPr>
          <w:rFonts w:asciiTheme="majorHAnsi" w:eastAsia="Times New Roman" w:hAnsiTheme="majorHAnsi" w:cstheme="majorHAnsi"/>
          <w:color w:val="5E5E5E"/>
          <w:sz w:val="28"/>
          <w:szCs w:val="24"/>
          <w:lang w:eastAsia="en-AU"/>
        </w:rPr>
        <w:t>By collecting and hand drawing their personal data and sending it to each other in the form of postcards, they became friends.</w:t>
      </w:r>
    </w:p>
    <w:p w14:paraId="75177DC1" w14:textId="77777777" w:rsidR="00427CB6" w:rsidRPr="00427CB6" w:rsidRDefault="00427CB6" w:rsidP="00427CB6">
      <w:pPr>
        <w:shd w:val="clear" w:color="auto" w:fill="FFFFFF"/>
        <w:spacing w:after="120" w:line="360" w:lineRule="atLeast"/>
        <w:outlineLvl w:val="1"/>
        <w:rPr>
          <w:rFonts w:asciiTheme="majorHAnsi" w:eastAsia="Times New Roman" w:hAnsiTheme="majorHAnsi" w:cstheme="majorHAnsi"/>
          <w:color w:val="000000"/>
          <w:spacing w:val="15"/>
          <w:sz w:val="36"/>
          <w:szCs w:val="36"/>
          <w:lang w:eastAsia="en-AU"/>
        </w:rPr>
      </w:pPr>
      <w:r w:rsidRPr="00D50C36">
        <w:rPr>
          <w:rFonts w:asciiTheme="majorHAnsi" w:eastAsia="Times New Roman" w:hAnsiTheme="majorHAnsi" w:cstheme="majorHAnsi"/>
          <w:b/>
          <w:bCs/>
          <w:color w:val="000000"/>
          <w:spacing w:val="15"/>
          <w:sz w:val="36"/>
          <w:szCs w:val="36"/>
          <w:lang w:eastAsia="en-AU"/>
        </w:rPr>
        <w:t>Each week, and for a year, we collected and measured a particular type of data about our lives, used this data to make a drawing on a postcard-sized sheet of paper, and then dropped the postcard in an English “</w:t>
      </w:r>
      <w:proofErr w:type="spellStart"/>
      <w:r w:rsidRPr="00D50C36">
        <w:rPr>
          <w:rFonts w:asciiTheme="majorHAnsi" w:eastAsia="Times New Roman" w:hAnsiTheme="majorHAnsi" w:cstheme="majorHAnsi"/>
          <w:b/>
          <w:bCs/>
          <w:color w:val="000000"/>
          <w:spacing w:val="15"/>
          <w:sz w:val="36"/>
          <w:szCs w:val="36"/>
          <w:lang w:eastAsia="en-AU"/>
        </w:rPr>
        <w:t>postbox</w:t>
      </w:r>
      <w:proofErr w:type="spellEnd"/>
      <w:r w:rsidRPr="00D50C36">
        <w:rPr>
          <w:rFonts w:asciiTheme="majorHAnsi" w:eastAsia="Times New Roman" w:hAnsiTheme="majorHAnsi" w:cstheme="majorHAnsi"/>
          <w:b/>
          <w:bCs/>
          <w:color w:val="000000"/>
          <w:spacing w:val="15"/>
          <w:sz w:val="36"/>
          <w:szCs w:val="36"/>
          <w:lang w:eastAsia="en-AU"/>
        </w:rPr>
        <w:t>” (Stefanie) or an American “mailbox” (</w:t>
      </w:r>
      <w:proofErr w:type="spellStart"/>
      <w:r w:rsidRPr="00D50C36">
        <w:rPr>
          <w:rFonts w:asciiTheme="majorHAnsi" w:eastAsia="Times New Roman" w:hAnsiTheme="majorHAnsi" w:cstheme="majorHAnsi"/>
          <w:b/>
          <w:bCs/>
          <w:color w:val="000000"/>
          <w:spacing w:val="15"/>
          <w:sz w:val="36"/>
          <w:szCs w:val="36"/>
          <w:lang w:eastAsia="en-AU"/>
        </w:rPr>
        <w:t>Giorgia</w:t>
      </w:r>
      <w:proofErr w:type="spellEnd"/>
      <w:r w:rsidRPr="00D50C36">
        <w:rPr>
          <w:rFonts w:asciiTheme="majorHAnsi" w:eastAsia="Times New Roman" w:hAnsiTheme="majorHAnsi" w:cstheme="majorHAnsi"/>
          <w:b/>
          <w:bCs/>
          <w:color w:val="000000"/>
          <w:spacing w:val="15"/>
          <w:sz w:val="36"/>
          <w:szCs w:val="36"/>
          <w:lang w:eastAsia="en-AU"/>
        </w:rPr>
        <w:t>)!</w:t>
      </w:r>
    </w:p>
    <w:p w14:paraId="21405AB6" w14:textId="77777777" w:rsidR="00427CB6" w:rsidRPr="00427CB6" w:rsidRDefault="00427CB6" w:rsidP="00427CB6">
      <w:pPr>
        <w:shd w:val="clear" w:color="auto" w:fill="FFFFFF"/>
        <w:spacing w:after="0" w:line="480" w:lineRule="atLeast"/>
        <w:rPr>
          <w:rFonts w:asciiTheme="majorHAnsi" w:eastAsia="Times New Roman" w:hAnsiTheme="majorHAnsi" w:cstheme="majorHAnsi"/>
          <w:color w:val="5E5E5E"/>
          <w:sz w:val="28"/>
          <w:szCs w:val="24"/>
          <w:lang w:eastAsia="en-AU"/>
        </w:rPr>
      </w:pPr>
      <w:r w:rsidRPr="00427CB6">
        <w:rPr>
          <w:rFonts w:asciiTheme="majorHAnsi" w:eastAsia="Times New Roman" w:hAnsiTheme="majorHAnsi" w:cstheme="majorHAnsi"/>
          <w:color w:val="5E5E5E"/>
          <w:sz w:val="28"/>
          <w:szCs w:val="24"/>
          <w:lang w:eastAsia="en-AU"/>
        </w:rPr>
        <w:t>Eventually, the postcard arrived at the other person’s address with all the scuff marks of its journey over the ocean: a type of “slow data” transmission.</w:t>
      </w:r>
    </w:p>
    <w:p w14:paraId="3CE4CCDD" w14:textId="77777777" w:rsidR="00427CB6" w:rsidRPr="00D50C36" w:rsidRDefault="00427CB6" w:rsidP="00427CB6">
      <w:pPr>
        <w:jc w:val="both"/>
        <w:rPr>
          <w:rFonts w:asciiTheme="majorHAnsi" w:hAnsiTheme="majorHAnsi" w:cstheme="majorHAnsi"/>
          <w:noProof/>
          <w:lang w:eastAsia="en-AU"/>
        </w:rPr>
      </w:pPr>
    </w:p>
    <w:p w14:paraId="3093FE79" w14:textId="2C9539BE" w:rsidR="00427CB6" w:rsidRDefault="00427CB6" w:rsidP="00427CB6">
      <w:pPr>
        <w:jc w:val="both"/>
        <w:rPr>
          <w:noProof/>
          <w:lang w:eastAsia="en-AU"/>
        </w:rPr>
      </w:pPr>
    </w:p>
    <w:p w14:paraId="73D4E70B" w14:textId="3A10D21B" w:rsidR="00D50C36" w:rsidRDefault="00D50C36" w:rsidP="00427CB6">
      <w:pPr>
        <w:jc w:val="both"/>
        <w:rPr>
          <w:noProof/>
          <w:lang w:eastAsia="en-AU"/>
        </w:rPr>
      </w:pPr>
    </w:p>
    <w:p w14:paraId="32592981" w14:textId="17506E08" w:rsidR="00D50C36" w:rsidRPr="00FB24AF" w:rsidRDefault="00FB24AF" w:rsidP="00427CB6">
      <w:pPr>
        <w:jc w:val="both"/>
        <w:rPr>
          <w:b/>
          <w:i/>
          <w:noProof/>
          <w:sz w:val="28"/>
          <w:lang w:eastAsia="en-AU"/>
        </w:rPr>
      </w:pPr>
      <w:r w:rsidRPr="00FB24AF">
        <w:rPr>
          <w:b/>
          <w:i/>
          <w:noProof/>
          <w:sz w:val="28"/>
          <w:lang w:eastAsia="en-AU"/>
        </w:rPr>
        <w:t>Use the following links to investigate this project further.</w:t>
      </w:r>
    </w:p>
    <w:p w14:paraId="28F89CC4" w14:textId="1D302514" w:rsidR="00D50C36" w:rsidRPr="00FB24AF" w:rsidRDefault="00D50C36" w:rsidP="00427CB6">
      <w:pPr>
        <w:jc w:val="both"/>
        <w:rPr>
          <w:noProof/>
          <w:sz w:val="28"/>
          <w:lang w:eastAsia="en-AU"/>
        </w:rPr>
      </w:pPr>
    </w:p>
    <w:p w14:paraId="2C1343E6" w14:textId="77777777" w:rsidR="00FB24AF" w:rsidRDefault="00427CB6" w:rsidP="00427CB6">
      <w:pPr>
        <w:jc w:val="both"/>
        <w:rPr>
          <w:sz w:val="28"/>
        </w:rPr>
      </w:pPr>
      <w:r w:rsidRPr="00FB24AF">
        <w:rPr>
          <w:sz w:val="28"/>
        </w:rPr>
        <w:t>Website link for more information:</w:t>
      </w:r>
    </w:p>
    <w:p w14:paraId="389626AC" w14:textId="4CC4919E" w:rsidR="00427CB6" w:rsidRPr="00FB24AF" w:rsidRDefault="00427CB6" w:rsidP="00427CB6">
      <w:pPr>
        <w:jc w:val="both"/>
        <w:rPr>
          <w:sz w:val="28"/>
        </w:rPr>
      </w:pPr>
      <w:r w:rsidRPr="00FB24AF">
        <w:rPr>
          <w:sz w:val="28"/>
        </w:rPr>
        <w:t xml:space="preserve"> </w:t>
      </w:r>
      <w:hyperlink r:id="rId11" w:history="1">
        <w:r w:rsidRPr="00FB24AF">
          <w:rPr>
            <w:rStyle w:val="Hyperlink"/>
            <w:sz w:val="28"/>
          </w:rPr>
          <w:t>http://www.dear-data.com/theproject</w:t>
        </w:r>
      </w:hyperlink>
    </w:p>
    <w:p w14:paraId="73566F98" w14:textId="6779F54E" w:rsidR="00427CB6" w:rsidRPr="00FB24AF" w:rsidRDefault="00FB24AF" w:rsidP="00427CB6">
      <w:pPr>
        <w:jc w:val="both"/>
        <w:rPr>
          <w:noProof/>
          <w:sz w:val="28"/>
          <w:lang w:eastAsia="en-AU"/>
        </w:rPr>
      </w:pPr>
      <w:proofErr w:type="spellStart"/>
      <w:r>
        <w:rPr>
          <w:sz w:val="28"/>
        </w:rPr>
        <w:t>Youtube</w:t>
      </w:r>
      <w:r w:rsidR="00427CB6" w:rsidRPr="00FB24AF">
        <w:rPr>
          <w:sz w:val="28"/>
        </w:rPr>
        <w:t>link</w:t>
      </w:r>
      <w:proofErr w:type="spellEnd"/>
      <w:r w:rsidR="00427CB6" w:rsidRPr="00FB24AF">
        <w:rPr>
          <w:sz w:val="28"/>
        </w:rPr>
        <w:t xml:space="preserve">: </w:t>
      </w:r>
      <w:hyperlink r:id="rId12" w:history="1">
        <w:r w:rsidR="00427CB6" w:rsidRPr="00FB24AF">
          <w:rPr>
            <w:rStyle w:val="Hyperlink"/>
            <w:sz w:val="28"/>
          </w:rPr>
          <w:t>https://www.youtube.com/watch?time_continue=160&amp;v=iqaVe1MCTlA&amp;feature=emb_logo</w:t>
        </w:r>
      </w:hyperlink>
    </w:p>
    <w:p w14:paraId="560415A0" w14:textId="77777777" w:rsidR="00ED3B7E" w:rsidRPr="00FB24AF" w:rsidRDefault="00ED3B7E" w:rsidP="00427CB6">
      <w:pPr>
        <w:jc w:val="both"/>
        <w:rPr>
          <w:sz w:val="28"/>
        </w:rPr>
      </w:pPr>
      <w:bookmarkStart w:id="0" w:name="_GoBack"/>
      <w:bookmarkEnd w:id="0"/>
    </w:p>
    <w:p w14:paraId="75BE7B41" w14:textId="77777777" w:rsidR="001A6960" w:rsidRDefault="00427CB6">
      <w:r>
        <w:rPr>
          <w:noProof/>
          <w:lang w:eastAsia="en-AU"/>
        </w:rPr>
        <w:lastRenderedPageBreak/>
        <w:drawing>
          <wp:anchor distT="0" distB="0" distL="114300" distR="114300" simplePos="0" relativeHeight="251659264" behindDoc="0" locked="0" layoutInCell="1" allowOverlap="1" wp14:anchorId="4554EAFA" wp14:editId="5189EE98">
            <wp:simplePos x="0" y="0"/>
            <wp:positionH relativeFrom="column">
              <wp:posOffset>-209550</wp:posOffset>
            </wp:positionH>
            <wp:positionV relativeFrom="page">
              <wp:posOffset>793750</wp:posOffset>
            </wp:positionV>
            <wp:extent cx="7282180" cy="9283700"/>
            <wp:effectExtent l="0" t="0" r="0" b="0"/>
            <wp:wrapTight wrapText="bothSides">
              <wp:wrapPolygon edited="0">
                <wp:start x="0" y="0"/>
                <wp:lineTo x="0" y="21541"/>
                <wp:lineTo x="21528" y="21541"/>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rData-week52-Giorg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82180" cy="9283700"/>
                    </a:xfrm>
                    <a:prstGeom prst="rect">
                      <a:avLst/>
                    </a:prstGeom>
                  </pic:spPr>
                </pic:pic>
              </a:graphicData>
            </a:graphic>
            <wp14:sizeRelH relativeFrom="margin">
              <wp14:pctWidth>0</wp14:pctWidth>
            </wp14:sizeRelH>
            <wp14:sizeRelV relativeFrom="margin">
              <wp14:pctHeight>0</wp14:pctHeight>
            </wp14:sizeRelV>
          </wp:anchor>
        </w:drawing>
      </w:r>
      <w:r>
        <w:t xml:space="preserve">Image via- </w:t>
      </w:r>
      <w:hyperlink r:id="rId14" w:history="1">
        <w:r w:rsidRPr="00AA5731">
          <w:rPr>
            <w:rStyle w:val="Hyperlink"/>
          </w:rPr>
          <w:t>www.dear-data.com</w:t>
        </w:r>
      </w:hyperlink>
      <w:r>
        <w:t xml:space="preserve"> </w:t>
      </w:r>
    </w:p>
    <w:p w14:paraId="278B6E8A" w14:textId="6E43871E" w:rsidR="00427CB6" w:rsidRDefault="00427CB6" w:rsidP="00427CB6">
      <w:pPr>
        <w:tabs>
          <w:tab w:val="left" w:pos="5867"/>
        </w:tabs>
      </w:pPr>
      <w:r>
        <w:rPr>
          <w:noProof/>
          <w:lang w:eastAsia="en-AU"/>
        </w:rPr>
        <w:lastRenderedPageBreak/>
        <w:drawing>
          <wp:anchor distT="0" distB="0" distL="114300" distR="114300" simplePos="0" relativeHeight="251660288" behindDoc="0" locked="0" layoutInCell="1" allowOverlap="1" wp14:anchorId="72DBBFF2" wp14:editId="735FABE9">
            <wp:simplePos x="0" y="0"/>
            <wp:positionH relativeFrom="column">
              <wp:posOffset>0</wp:posOffset>
            </wp:positionH>
            <wp:positionV relativeFrom="paragraph">
              <wp:posOffset>136260</wp:posOffset>
            </wp:positionV>
            <wp:extent cx="6645910" cy="9437370"/>
            <wp:effectExtent l="0" t="0" r="2540" b="0"/>
            <wp:wrapTight wrapText="bothSides">
              <wp:wrapPolygon edited="0">
                <wp:start x="0" y="0"/>
                <wp:lineTo x="0" y="21539"/>
                <wp:lineTo x="21546" y="21539"/>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ardata2.jpg"/>
                    <pic:cNvPicPr/>
                  </pic:nvPicPr>
                  <pic:blipFill>
                    <a:blip r:embed="rId15">
                      <a:extLst>
                        <a:ext uri="{28A0092B-C50C-407E-A947-70E740481C1C}">
                          <a14:useLocalDpi xmlns:a14="http://schemas.microsoft.com/office/drawing/2010/main" val="0"/>
                        </a:ext>
                      </a:extLst>
                    </a:blip>
                    <a:stretch>
                      <a:fillRect/>
                    </a:stretch>
                  </pic:blipFill>
                  <pic:spPr>
                    <a:xfrm>
                      <a:off x="0" y="0"/>
                      <a:ext cx="6645910" cy="9437370"/>
                    </a:xfrm>
                    <a:prstGeom prst="rect">
                      <a:avLst/>
                    </a:prstGeom>
                  </pic:spPr>
                </pic:pic>
              </a:graphicData>
            </a:graphic>
          </wp:anchor>
        </w:drawing>
      </w:r>
      <w:r>
        <w:t xml:space="preserve">Image via- </w:t>
      </w:r>
      <w:hyperlink r:id="rId16" w:history="1">
        <w:r w:rsidRPr="00AA5731">
          <w:rPr>
            <w:rStyle w:val="Hyperlink"/>
          </w:rPr>
          <w:t>www.dear-data.com</w:t>
        </w:r>
      </w:hyperlink>
    </w:p>
    <w:tbl>
      <w:tblPr>
        <w:tblStyle w:val="TableGrid"/>
        <w:tblpPr w:leftFromText="180" w:rightFromText="180" w:vertAnchor="page" w:horzAnchor="margin" w:tblpXSpec="center" w:tblpY="1240"/>
        <w:tblW w:w="10916" w:type="dxa"/>
        <w:tblLook w:val="04A0" w:firstRow="1" w:lastRow="0" w:firstColumn="1" w:lastColumn="0" w:noHBand="0" w:noVBand="1"/>
      </w:tblPr>
      <w:tblGrid>
        <w:gridCol w:w="1740"/>
        <w:gridCol w:w="9176"/>
      </w:tblGrid>
      <w:tr w:rsidR="00FD4042" w14:paraId="7373D08D" w14:textId="77777777" w:rsidTr="004B3E70">
        <w:trPr>
          <w:cantSplit/>
          <w:trHeight w:val="3936"/>
        </w:trPr>
        <w:tc>
          <w:tcPr>
            <w:tcW w:w="1740" w:type="dxa"/>
            <w:textDirection w:val="tbRl"/>
          </w:tcPr>
          <w:p w14:paraId="35B2C168" w14:textId="77777777" w:rsidR="00FD4042" w:rsidRPr="00541B6B" w:rsidRDefault="00FD4042" w:rsidP="004B3E70">
            <w:pPr>
              <w:ind w:left="113" w:right="113"/>
              <w:jc w:val="center"/>
              <w:rPr>
                <w:rFonts w:ascii="Aharoni" w:hAnsi="Aharoni" w:cs="Aharoni"/>
                <w:sz w:val="72"/>
                <w:szCs w:val="56"/>
              </w:rPr>
            </w:pPr>
            <w:r w:rsidRPr="00541B6B">
              <w:rPr>
                <w:rFonts w:ascii="Aharoni" w:hAnsi="Aharoni" w:cs="Aharoni"/>
                <w:sz w:val="72"/>
                <w:szCs w:val="56"/>
              </w:rPr>
              <w:lastRenderedPageBreak/>
              <w:t>DESCRIBE</w:t>
            </w:r>
          </w:p>
          <w:p w14:paraId="25B29504" w14:textId="77777777" w:rsidR="00FD4042" w:rsidRPr="005B084F" w:rsidRDefault="00FD4042" w:rsidP="004B3E70">
            <w:pPr>
              <w:ind w:left="113" w:right="113"/>
              <w:jc w:val="center"/>
              <w:rPr>
                <w:rFonts w:asciiTheme="majorHAnsi" w:hAnsiTheme="majorHAnsi"/>
                <w:sz w:val="32"/>
                <w:szCs w:val="32"/>
              </w:rPr>
            </w:pPr>
            <w:r w:rsidRPr="00EB53B3">
              <w:rPr>
                <w:rFonts w:asciiTheme="majorHAnsi" w:eastAsia="Times New Roman" w:hAnsiTheme="majorHAnsi" w:cs="Times New Roman"/>
                <w:sz w:val="24"/>
                <w:szCs w:val="32"/>
                <w:lang w:eastAsia="en-AU"/>
              </w:rPr>
              <w:t>Technique, imagery, presentation, scale, colou</w:t>
            </w:r>
            <w:r>
              <w:rPr>
                <w:rFonts w:asciiTheme="majorHAnsi" w:eastAsia="Times New Roman" w:hAnsiTheme="majorHAnsi" w:cs="Times New Roman"/>
                <w:sz w:val="24"/>
                <w:szCs w:val="32"/>
                <w:lang w:eastAsia="en-AU"/>
              </w:rPr>
              <w:t>r</w:t>
            </w:r>
          </w:p>
        </w:tc>
        <w:tc>
          <w:tcPr>
            <w:tcW w:w="9176" w:type="dxa"/>
          </w:tcPr>
          <w:p w14:paraId="4F0B72F3" w14:textId="77777777" w:rsidR="00FD4042" w:rsidRDefault="00FD4042" w:rsidP="004B3E70"/>
          <w:p w14:paraId="719B0F8B" w14:textId="53354116" w:rsidR="00FD4042" w:rsidRDefault="00FD4042" w:rsidP="00FD4042">
            <w:pPr>
              <w:rPr>
                <w:rFonts w:asciiTheme="majorHAnsi" w:hAnsiTheme="majorHAnsi"/>
                <w:color w:val="1F4E79" w:themeColor="accent1" w:themeShade="80"/>
              </w:rPr>
            </w:pPr>
            <w:r w:rsidRPr="00FD4042">
              <w:rPr>
                <w:rFonts w:asciiTheme="majorHAnsi" w:hAnsiTheme="majorHAnsi"/>
                <w:color w:val="1F4E79" w:themeColor="accent1" w:themeShade="80"/>
              </w:rPr>
              <w:t xml:space="preserve">What is a “Data Drawing”? </w:t>
            </w:r>
          </w:p>
          <w:p w14:paraId="3D0EB7F8" w14:textId="78B469CD" w:rsidR="00FD4042" w:rsidRDefault="00FD4042" w:rsidP="00FD4042">
            <w:pPr>
              <w:rPr>
                <w:rFonts w:asciiTheme="majorHAnsi" w:hAnsiTheme="majorHAnsi"/>
                <w:color w:val="1F4E79" w:themeColor="accent1" w:themeShade="80"/>
              </w:rPr>
            </w:pPr>
          </w:p>
          <w:p w14:paraId="3C4BCCF7" w14:textId="4303045C" w:rsidR="00FD4042" w:rsidRDefault="00FD4042" w:rsidP="00FD4042">
            <w:pPr>
              <w:rPr>
                <w:rFonts w:asciiTheme="majorHAnsi" w:hAnsiTheme="majorHAnsi"/>
                <w:color w:val="1F4E79" w:themeColor="accent1" w:themeShade="80"/>
              </w:rPr>
            </w:pPr>
          </w:p>
          <w:p w14:paraId="65CB1516" w14:textId="3AF4DAC3" w:rsidR="00FD4042" w:rsidRDefault="00FD4042" w:rsidP="00FD4042">
            <w:pPr>
              <w:rPr>
                <w:rFonts w:asciiTheme="majorHAnsi" w:hAnsiTheme="majorHAnsi"/>
                <w:color w:val="1F4E79" w:themeColor="accent1" w:themeShade="80"/>
              </w:rPr>
            </w:pPr>
          </w:p>
          <w:p w14:paraId="5E7948A6" w14:textId="6DE4F207" w:rsidR="00FD4042" w:rsidRDefault="00FD4042" w:rsidP="00FD4042">
            <w:pPr>
              <w:rPr>
                <w:rFonts w:asciiTheme="majorHAnsi" w:hAnsiTheme="majorHAnsi"/>
                <w:color w:val="1F4E79" w:themeColor="accent1" w:themeShade="80"/>
              </w:rPr>
            </w:pPr>
          </w:p>
          <w:p w14:paraId="0325DBB3" w14:textId="5E6A1DE5" w:rsidR="00FD4042" w:rsidRDefault="00FD4042" w:rsidP="00FD4042">
            <w:pPr>
              <w:rPr>
                <w:rFonts w:asciiTheme="majorHAnsi" w:hAnsiTheme="majorHAnsi"/>
                <w:color w:val="1F4E79" w:themeColor="accent1" w:themeShade="80"/>
              </w:rPr>
            </w:pPr>
          </w:p>
          <w:p w14:paraId="2809B90E" w14:textId="2E1BEE86" w:rsidR="00FD4042" w:rsidRPr="00FD4042" w:rsidRDefault="00FD4042" w:rsidP="00FD4042">
            <w:pPr>
              <w:rPr>
                <w:rFonts w:asciiTheme="majorHAnsi" w:hAnsiTheme="majorHAnsi"/>
                <w:color w:val="1F4E79" w:themeColor="accent1" w:themeShade="80"/>
              </w:rPr>
            </w:pPr>
            <w:r>
              <w:rPr>
                <w:rFonts w:asciiTheme="majorHAnsi" w:hAnsiTheme="majorHAnsi"/>
                <w:color w:val="1F4E79" w:themeColor="accent1" w:themeShade="80"/>
              </w:rPr>
              <w:t>What does it look like?</w:t>
            </w:r>
          </w:p>
          <w:p w14:paraId="5734ACF2" w14:textId="77777777" w:rsidR="00FD4042" w:rsidRDefault="00FD4042" w:rsidP="00FD4042">
            <w:pPr>
              <w:rPr>
                <w:rFonts w:asciiTheme="majorHAnsi" w:hAnsiTheme="majorHAnsi"/>
              </w:rPr>
            </w:pPr>
          </w:p>
          <w:p w14:paraId="78A5D041" w14:textId="77777777" w:rsidR="00FD4042" w:rsidRDefault="00FD4042" w:rsidP="00FD4042">
            <w:pPr>
              <w:rPr>
                <w:rFonts w:asciiTheme="majorHAnsi" w:hAnsiTheme="majorHAnsi"/>
              </w:rPr>
            </w:pPr>
          </w:p>
          <w:p w14:paraId="186B452D" w14:textId="77777777" w:rsidR="00FD4042" w:rsidRDefault="00FD4042" w:rsidP="00FD4042">
            <w:pPr>
              <w:rPr>
                <w:rFonts w:asciiTheme="majorHAnsi" w:hAnsiTheme="majorHAnsi"/>
              </w:rPr>
            </w:pPr>
          </w:p>
          <w:p w14:paraId="2F715034" w14:textId="77777777" w:rsidR="00FD4042" w:rsidRDefault="00FD4042" w:rsidP="00FD4042">
            <w:pPr>
              <w:rPr>
                <w:rFonts w:asciiTheme="majorHAnsi" w:hAnsiTheme="majorHAnsi"/>
              </w:rPr>
            </w:pPr>
          </w:p>
          <w:p w14:paraId="15F1EAAF" w14:textId="77777777" w:rsidR="00FD4042" w:rsidRDefault="00FD4042" w:rsidP="00FD4042">
            <w:pPr>
              <w:rPr>
                <w:rFonts w:asciiTheme="majorHAnsi" w:hAnsiTheme="majorHAnsi"/>
              </w:rPr>
            </w:pPr>
          </w:p>
          <w:p w14:paraId="285C2E95" w14:textId="291E9975" w:rsidR="00FD4042" w:rsidRPr="00FD4042" w:rsidRDefault="00FD4042" w:rsidP="00FD4042">
            <w:pPr>
              <w:rPr>
                <w:rFonts w:asciiTheme="majorHAnsi" w:hAnsiTheme="majorHAnsi"/>
              </w:rPr>
            </w:pPr>
          </w:p>
        </w:tc>
      </w:tr>
      <w:tr w:rsidR="00FD4042" w14:paraId="13B78BE1" w14:textId="77777777" w:rsidTr="004B3E70">
        <w:trPr>
          <w:cantSplit/>
          <w:trHeight w:val="5395"/>
        </w:trPr>
        <w:tc>
          <w:tcPr>
            <w:tcW w:w="1740" w:type="dxa"/>
            <w:textDirection w:val="tbRl"/>
          </w:tcPr>
          <w:p w14:paraId="3D149849" w14:textId="77777777" w:rsidR="00FD4042" w:rsidRDefault="00FD4042" w:rsidP="004B3E70">
            <w:pPr>
              <w:ind w:left="113" w:right="113"/>
              <w:jc w:val="center"/>
              <w:rPr>
                <w:rFonts w:ascii="Aharoni" w:hAnsi="Aharoni" w:cs="Aharoni"/>
                <w:sz w:val="72"/>
                <w:szCs w:val="56"/>
              </w:rPr>
            </w:pPr>
            <w:r w:rsidRPr="00541B6B">
              <w:rPr>
                <w:rFonts w:ascii="Aharoni" w:hAnsi="Aharoni" w:cs="Aharoni"/>
                <w:sz w:val="72"/>
                <w:szCs w:val="56"/>
              </w:rPr>
              <w:t>CONNECT</w:t>
            </w:r>
          </w:p>
          <w:p w14:paraId="5A230FB2" w14:textId="77777777" w:rsidR="00FD4042" w:rsidRPr="00541B6B" w:rsidRDefault="00FD4042" w:rsidP="004B3E70">
            <w:pPr>
              <w:ind w:left="113" w:right="113"/>
              <w:jc w:val="center"/>
              <w:rPr>
                <w:rFonts w:ascii="Aharoni" w:hAnsi="Aharoni" w:cs="Aharoni"/>
                <w:sz w:val="56"/>
                <w:szCs w:val="56"/>
              </w:rPr>
            </w:pPr>
            <w:r w:rsidRPr="00EB53B3">
              <w:rPr>
                <w:rFonts w:asciiTheme="majorHAnsi" w:eastAsia="Times New Roman" w:hAnsiTheme="majorHAnsi" w:cs="Times New Roman"/>
                <w:sz w:val="24"/>
                <w:szCs w:val="56"/>
                <w:lang w:eastAsia="en-AU"/>
              </w:rPr>
              <w:t>Ideas, expression, other artists work, influence, symbolism, interpretation</w:t>
            </w:r>
          </w:p>
        </w:tc>
        <w:tc>
          <w:tcPr>
            <w:tcW w:w="9176" w:type="dxa"/>
          </w:tcPr>
          <w:p w14:paraId="57E4F727" w14:textId="77777777" w:rsidR="00FD4042" w:rsidRDefault="00FD4042" w:rsidP="00FD4042">
            <w:pPr>
              <w:spacing w:before="80" w:line="280" w:lineRule="atLeast"/>
              <w:rPr>
                <w:color w:val="2E74B5" w:themeColor="accent1" w:themeShade="BF"/>
              </w:rPr>
            </w:pPr>
            <w:r>
              <w:rPr>
                <w:color w:val="2E74B5" w:themeColor="accent1" w:themeShade="BF"/>
              </w:rPr>
              <w:t>What is the “Dear Data” project about? Describe what the two artists were trying to do.</w:t>
            </w:r>
          </w:p>
          <w:p w14:paraId="0FAF1D05" w14:textId="77777777" w:rsidR="00FD4042" w:rsidRDefault="00FD4042" w:rsidP="00FD4042">
            <w:pPr>
              <w:spacing w:before="80" w:line="280" w:lineRule="atLeast"/>
              <w:rPr>
                <w:color w:val="2E74B5" w:themeColor="accent1" w:themeShade="BF"/>
              </w:rPr>
            </w:pPr>
          </w:p>
          <w:p w14:paraId="2A60D601" w14:textId="77777777" w:rsidR="00FD4042" w:rsidRDefault="00FD4042" w:rsidP="00FD4042">
            <w:pPr>
              <w:spacing w:before="80" w:line="280" w:lineRule="atLeast"/>
              <w:rPr>
                <w:color w:val="2E74B5" w:themeColor="accent1" w:themeShade="BF"/>
              </w:rPr>
            </w:pPr>
          </w:p>
          <w:p w14:paraId="4A49A8C5" w14:textId="77777777" w:rsidR="00FD4042" w:rsidRDefault="00FD4042" w:rsidP="00FD4042">
            <w:pPr>
              <w:spacing w:before="80" w:line="280" w:lineRule="atLeast"/>
              <w:rPr>
                <w:color w:val="2E74B5" w:themeColor="accent1" w:themeShade="BF"/>
              </w:rPr>
            </w:pPr>
          </w:p>
          <w:p w14:paraId="514C88E2" w14:textId="77777777" w:rsidR="00FD4042" w:rsidRDefault="00FD4042" w:rsidP="00FD4042">
            <w:pPr>
              <w:spacing w:before="80" w:line="280" w:lineRule="atLeast"/>
              <w:rPr>
                <w:color w:val="2E74B5" w:themeColor="accent1" w:themeShade="BF"/>
              </w:rPr>
            </w:pPr>
          </w:p>
          <w:p w14:paraId="380BAFA3" w14:textId="77777777" w:rsidR="00FD4042" w:rsidRDefault="00FD4042" w:rsidP="00FD4042">
            <w:pPr>
              <w:spacing w:before="80" w:line="280" w:lineRule="atLeast"/>
              <w:rPr>
                <w:color w:val="2E74B5" w:themeColor="accent1" w:themeShade="BF"/>
              </w:rPr>
            </w:pPr>
          </w:p>
          <w:p w14:paraId="3A8FDE57" w14:textId="77777777" w:rsidR="00FD4042" w:rsidRDefault="00FD4042" w:rsidP="00FD4042">
            <w:pPr>
              <w:spacing w:before="80" w:line="280" w:lineRule="atLeast"/>
              <w:rPr>
                <w:color w:val="2E74B5" w:themeColor="accent1" w:themeShade="BF"/>
              </w:rPr>
            </w:pPr>
            <w:r>
              <w:rPr>
                <w:color w:val="2E74B5" w:themeColor="accent1" w:themeShade="BF"/>
              </w:rPr>
              <w:t>What are some of the data collections that the two artists used to create their ‘Data Drawings’?</w:t>
            </w:r>
          </w:p>
          <w:p w14:paraId="1EB3D05B" w14:textId="77777777" w:rsidR="00FD4042" w:rsidRDefault="00FD4042" w:rsidP="00FD4042">
            <w:pPr>
              <w:spacing w:before="80" w:line="280" w:lineRule="atLeast"/>
              <w:rPr>
                <w:color w:val="2E74B5" w:themeColor="accent1" w:themeShade="BF"/>
              </w:rPr>
            </w:pPr>
          </w:p>
          <w:p w14:paraId="6B45A422" w14:textId="77777777" w:rsidR="00FD4042" w:rsidRDefault="00FD4042" w:rsidP="00FD4042">
            <w:pPr>
              <w:spacing w:before="80" w:line="280" w:lineRule="atLeast"/>
              <w:rPr>
                <w:color w:val="2E74B5" w:themeColor="accent1" w:themeShade="BF"/>
              </w:rPr>
            </w:pPr>
          </w:p>
          <w:p w14:paraId="1E182B94" w14:textId="77777777" w:rsidR="00FD4042" w:rsidRDefault="00FD4042" w:rsidP="00FD4042">
            <w:pPr>
              <w:spacing w:before="80" w:line="280" w:lineRule="atLeast"/>
              <w:rPr>
                <w:color w:val="2E74B5" w:themeColor="accent1" w:themeShade="BF"/>
              </w:rPr>
            </w:pPr>
          </w:p>
          <w:p w14:paraId="35981164" w14:textId="77777777" w:rsidR="00FD4042" w:rsidRDefault="00FD4042" w:rsidP="00FD4042">
            <w:pPr>
              <w:spacing w:before="80" w:line="280" w:lineRule="atLeast"/>
              <w:rPr>
                <w:color w:val="2E74B5" w:themeColor="accent1" w:themeShade="BF"/>
              </w:rPr>
            </w:pPr>
          </w:p>
          <w:p w14:paraId="0D51BC75" w14:textId="72A5AB29" w:rsidR="00FD4042" w:rsidRDefault="00FD4042" w:rsidP="00FD4042">
            <w:pPr>
              <w:spacing w:before="80" w:line="280" w:lineRule="atLeast"/>
            </w:pPr>
            <w:r>
              <w:rPr>
                <w:color w:val="2E74B5" w:themeColor="accent1" w:themeShade="BF"/>
              </w:rPr>
              <w:t>What ideas do you have for creating your own data drawings? (</w:t>
            </w:r>
            <w:proofErr w:type="spellStart"/>
            <w:r>
              <w:rPr>
                <w:color w:val="2E74B5" w:themeColor="accent1" w:themeShade="BF"/>
              </w:rPr>
              <w:t>eg.</w:t>
            </w:r>
            <w:proofErr w:type="spellEnd"/>
            <w:r>
              <w:rPr>
                <w:color w:val="2E74B5" w:themeColor="accent1" w:themeShade="BF"/>
              </w:rPr>
              <w:t xml:space="preserve"> How many times you checked your phone) BE CREATIVE</w:t>
            </w:r>
          </w:p>
        </w:tc>
      </w:tr>
      <w:tr w:rsidR="00FD4042" w14:paraId="29E1928D" w14:textId="77777777" w:rsidTr="00F651B3">
        <w:trPr>
          <w:cantSplit/>
          <w:trHeight w:val="4526"/>
        </w:trPr>
        <w:tc>
          <w:tcPr>
            <w:tcW w:w="1740" w:type="dxa"/>
            <w:textDirection w:val="tbRl"/>
          </w:tcPr>
          <w:p w14:paraId="037DF322" w14:textId="77777777" w:rsidR="00FD4042" w:rsidRDefault="00FD4042" w:rsidP="004B3E70">
            <w:pPr>
              <w:ind w:left="113" w:right="113"/>
              <w:jc w:val="center"/>
              <w:rPr>
                <w:rFonts w:ascii="Aharoni" w:hAnsi="Aharoni" w:cs="Aharoni"/>
                <w:sz w:val="72"/>
                <w:szCs w:val="56"/>
              </w:rPr>
            </w:pPr>
            <w:r w:rsidRPr="00541B6B">
              <w:rPr>
                <w:rFonts w:ascii="Aharoni" w:hAnsi="Aharoni" w:cs="Aharoni"/>
                <w:sz w:val="72"/>
                <w:szCs w:val="56"/>
              </w:rPr>
              <w:t>RESPOND</w:t>
            </w:r>
          </w:p>
          <w:p w14:paraId="11E52244" w14:textId="77777777" w:rsidR="00FD4042" w:rsidRPr="00541B6B" w:rsidRDefault="00FD4042" w:rsidP="004B3E70">
            <w:pPr>
              <w:ind w:left="113" w:right="113"/>
              <w:jc w:val="center"/>
              <w:rPr>
                <w:rFonts w:ascii="Aharoni" w:hAnsi="Aharoni" w:cs="Aharoni"/>
                <w:szCs w:val="56"/>
              </w:rPr>
            </w:pPr>
            <w:r w:rsidRPr="00541B6B">
              <w:rPr>
                <w:rFonts w:eastAsia="Times New Roman" w:cs="Times New Roman"/>
                <w:szCs w:val="20"/>
                <w:lang w:eastAsia="en-AU"/>
              </w:rPr>
              <w:t>Opinion, judgement, feelings, artists intention, your future ideas</w:t>
            </w:r>
          </w:p>
        </w:tc>
        <w:tc>
          <w:tcPr>
            <w:tcW w:w="9176" w:type="dxa"/>
          </w:tcPr>
          <w:p w14:paraId="43EC248C" w14:textId="77777777" w:rsidR="00FD4042" w:rsidRPr="00FD4042" w:rsidRDefault="00FD4042" w:rsidP="00FD4042">
            <w:pPr>
              <w:spacing w:before="80" w:line="280" w:lineRule="atLeast"/>
              <w:rPr>
                <w:color w:val="1F4E79" w:themeColor="accent1" w:themeShade="80"/>
              </w:rPr>
            </w:pPr>
            <w:r w:rsidRPr="00FD4042">
              <w:rPr>
                <w:color w:val="1F4E79" w:themeColor="accent1" w:themeShade="80"/>
              </w:rPr>
              <w:t>What do you think about the idea of tracking data in an analogue way? What are the positives and negatives of this kind of data collection?</w:t>
            </w:r>
          </w:p>
          <w:p w14:paraId="049DB8EB" w14:textId="77777777" w:rsidR="00FD4042" w:rsidRDefault="00FD4042" w:rsidP="00FD4042">
            <w:pPr>
              <w:spacing w:before="80" w:line="280" w:lineRule="atLeast"/>
            </w:pPr>
          </w:p>
          <w:p w14:paraId="6E6C8E1E" w14:textId="77777777" w:rsidR="00FD4042" w:rsidRDefault="00FD4042" w:rsidP="00FD4042">
            <w:pPr>
              <w:spacing w:before="80" w:line="280" w:lineRule="atLeast"/>
            </w:pPr>
          </w:p>
          <w:p w14:paraId="50F8D367" w14:textId="77777777" w:rsidR="00FD4042" w:rsidRDefault="00FD4042" w:rsidP="00FD4042">
            <w:pPr>
              <w:spacing w:before="80" w:line="280" w:lineRule="atLeast"/>
            </w:pPr>
          </w:p>
          <w:p w14:paraId="5F1ADA53" w14:textId="77777777" w:rsidR="00FD4042" w:rsidRDefault="00FD4042" w:rsidP="00FD4042">
            <w:pPr>
              <w:spacing w:before="80" w:line="280" w:lineRule="atLeast"/>
            </w:pPr>
          </w:p>
          <w:p w14:paraId="594550AF" w14:textId="51D26B3A" w:rsidR="00FD4042" w:rsidRPr="00D50C36" w:rsidRDefault="00D50C36" w:rsidP="00FD4042">
            <w:pPr>
              <w:spacing w:before="80" w:line="280" w:lineRule="atLeast"/>
              <w:rPr>
                <w:color w:val="1F4E79" w:themeColor="accent1" w:themeShade="80"/>
              </w:rPr>
            </w:pPr>
            <w:r w:rsidRPr="00D50C36">
              <w:rPr>
                <w:color w:val="1F4E79" w:themeColor="accent1" w:themeShade="80"/>
              </w:rPr>
              <w:t>How often do you receive something in the mail? How could this project help us re-connect?</w:t>
            </w:r>
          </w:p>
          <w:p w14:paraId="0AA9A9BE" w14:textId="24367C25" w:rsidR="00FD4042" w:rsidRDefault="00FD4042" w:rsidP="00FD4042">
            <w:pPr>
              <w:spacing w:before="80" w:line="280" w:lineRule="atLeast"/>
            </w:pPr>
          </w:p>
        </w:tc>
      </w:tr>
    </w:tbl>
    <w:p w14:paraId="2FA37772" w14:textId="77777777" w:rsidR="00FD4042" w:rsidRDefault="00FD4042" w:rsidP="00427CB6">
      <w:pPr>
        <w:tabs>
          <w:tab w:val="left" w:pos="5867"/>
        </w:tabs>
      </w:pPr>
    </w:p>
    <w:sectPr w:rsidR="00FD4042" w:rsidSect="003C3297">
      <w:headerReference w:type="default" r:id="rId17"/>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FCB0F" w14:textId="77777777" w:rsidR="00474116" w:rsidRDefault="00474116" w:rsidP="00427CB6">
      <w:pPr>
        <w:spacing w:after="0" w:line="240" w:lineRule="auto"/>
      </w:pPr>
      <w:r>
        <w:separator/>
      </w:r>
    </w:p>
  </w:endnote>
  <w:endnote w:type="continuationSeparator" w:id="0">
    <w:p w14:paraId="5B9CBCBF" w14:textId="77777777" w:rsidR="00474116" w:rsidRDefault="00474116" w:rsidP="0042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utura-p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B138" w14:textId="77777777" w:rsidR="00474116" w:rsidRDefault="00474116" w:rsidP="00427CB6">
      <w:pPr>
        <w:spacing w:after="0" w:line="240" w:lineRule="auto"/>
      </w:pPr>
      <w:r>
        <w:separator/>
      </w:r>
    </w:p>
  </w:footnote>
  <w:footnote w:type="continuationSeparator" w:id="0">
    <w:p w14:paraId="12B65AA8" w14:textId="77777777" w:rsidR="00474116" w:rsidRDefault="00474116" w:rsidP="00427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386B" w14:textId="0B6B523C" w:rsidR="003C3297" w:rsidRPr="00A97D79" w:rsidRDefault="003C3297" w:rsidP="003C3297">
    <w:pPr>
      <w:ind w:left="-426" w:right="1380"/>
      <w:rPr>
        <w:rFonts w:ascii="Calibri" w:eastAsia="Calibri" w:hAnsi="Calibri" w:cs="Calibri"/>
        <w:i/>
        <w:sz w:val="16"/>
        <w:szCs w:val="16"/>
      </w:rPr>
    </w:pPr>
    <w:r>
      <w:rPr>
        <w:noProof/>
      </w:rPr>
      <w:drawing>
        <wp:anchor distT="114300" distB="114300" distL="114300" distR="114300" simplePos="0" relativeHeight="251660288" behindDoc="0" locked="0" layoutInCell="1" allowOverlap="1" wp14:anchorId="7B81426D" wp14:editId="28DE3C78">
          <wp:simplePos x="0" y="0"/>
          <wp:positionH relativeFrom="column">
            <wp:posOffset>5278120</wp:posOffset>
          </wp:positionH>
          <wp:positionV relativeFrom="paragraph">
            <wp:posOffset>86360</wp:posOffset>
          </wp:positionV>
          <wp:extent cx="1047115" cy="330835"/>
          <wp:effectExtent l="0" t="0" r="63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allowOverlap="1" wp14:anchorId="70C29E95" wp14:editId="754AB5E8">
          <wp:simplePos x="0" y="0"/>
          <wp:positionH relativeFrom="column">
            <wp:posOffset>7634605</wp:posOffset>
          </wp:positionH>
          <wp:positionV relativeFrom="paragraph">
            <wp:posOffset>-15875</wp:posOffset>
          </wp:positionV>
          <wp:extent cx="1148080" cy="36258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sz w:val="16"/>
        <w:szCs w:val="16"/>
      </w:rPr>
      <w:t xml:space="preserve">This resource is included in TATA’s COVID19 visual art resources collection with appreciation and permission from its creator, </w:t>
    </w:r>
    <w:r>
      <w:rPr>
        <w:rFonts w:ascii="Calibri" w:eastAsia="Calibri" w:hAnsi="Calibri" w:cs="Calibri"/>
        <w:i/>
        <w:sz w:val="16"/>
        <w:szCs w:val="16"/>
      </w:rPr>
      <w:t>Hannah Derbyshire</w:t>
    </w:r>
    <w:r>
      <w:rPr>
        <w:rFonts w:ascii="Calibri" w:eastAsia="Calibri" w:hAnsi="Calibri" w:cs="Calibri"/>
        <w:i/>
        <w:sz w:val="16"/>
        <w:szCs w:val="16"/>
      </w:rPr>
      <w:t xml:space="preserve"> from </w:t>
    </w:r>
    <w:proofErr w:type="spellStart"/>
    <w:r>
      <w:rPr>
        <w:rFonts w:ascii="Calibri" w:eastAsia="Calibri" w:hAnsi="Calibri" w:cs="Calibri"/>
        <w:i/>
        <w:sz w:val="16"/>
        <w:szCs w:val="16"/>
      </w:rPr>
      <w:t>Propspect</w:t>
    </w:r>
    <w:proofErr w:type="spellEnd"/>
    <w:r>
      <w:rPr>
        <w:rFonts w:ascii="Calibri" w:eastAsia="Calibri" w:hAnsi="Calibri" w:cs="Calibri"/>
        <w:i/>
        <w:sz w:val="16"/>
        <w:szCs w:val="16"/>
      </w:rPr>
      <w:t xml:space="preserve"> High School,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p>
  <w:p w14:paraId="0414EAD0" w14:textId="7D5C0F64" w:rsidR="003C3297" w:rsidRDefault="003C3297">
    <w:pPr>
      <w:pStyle w:val="Header"/>
    </w:pPr>
  </w:p>
  <w:p w14:paraId="444F0001" w14:textId="51960A45" w:rsidR="00427CB6" w:rsidRPr="00427CB6" w:rsidRDefault="00427CB6">
    <w:pPr>
      <w:pStyle w:val="Header"/>
      <w:rPr>
        <w:color w:val="1F4E79" w:themeColor="accent1" w:themeShade="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80C"/>
    <w:multiLevelType w:val="hybridMultilevel"/>
    <w:tmpl w:val="8A24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D55AF8"/>
    <w:multiLevelType w:val="hybridMultilevel"/>
    <w:tmpl w:val="36549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2A4426"/>
    <w:multiLevelType w:val="hybridMultilevel"/>
    <w:tmpl w:val="7334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22"/>
    <w:rsid w:val="001A6960"/>
    <w:rsid w:val="0022519C"/>
    <w:rsid w:val="003C3297"/>
    <w:rsid w:val="00427CB6"/>
    <w:rsid w:val="00474116"/>
    <w:rsid w:val="0066056E"/>
    <w:rsid w:val="00AF24C5"/>
    <w:rsid w:val="00B95F22"/>
    <w:rsid w:val="00D50C36"/>
    <w:rsid w:val="00ED3B7E"/>
    <w:rsid w:val="00F651B3"/>
    <w:rsid w:val="00FB24AF"/>
    <w:rsid w:val="00FD404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C2BD"/>
  <w15:chartTrackingRefBased/>
  <w15:docId w15:val="{F1095B7D-1012-423D-889B-30AABA68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7E"/>
    <w:rPr>
      <w:color w:val="0000FF"/>
      <w:u w:val="single"/>
    </w:rPr>
  </w:style>
  <w:style w:type="paragraph" w:styleId="Header">
    <w:name w:val="header"/>
    <w:basedOn w:val="Normal"/>
    <w:link w:val="HeaderChar"/>
    <w:uiPriority w:val="99"/>
    <w:unhideWhenUsed/>
    <w:rsid w:val="00427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CB6"/>
  </w:style>
  <w:style w:type="paragraph" w:styleId="Footer">
    <w:name w:val="footer"/>
    <w:basedOn w:val="Normal"/>
    <w:link w:val="FooterChar"/>
    <w:uiPriority w:val="99"/>
    <w:unhideWhenUsed/>
    <w:rsid w:val="00427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CB6"/>
  </w:style>
  <w:style w:type="paragraph" w:styleId="ListParagraph">
    <w:name w:val="List Paragraph"/>
    <w:basedOn w:val="Normal"/>
    <w:uiPriority w:val="34"/>
    <w:qFormat/>
    <w:rsid w:val="00FD4042"/>
    <w:pPr>
      <w:spacing w:after="0" w:line="240" w:lineRule="auto"/>
      <w:ind w:left="720"/>
      <w:contextualSpacing/>
    </w:pPr>
    <w:rPr>
      <w:rFonts w:ascii="Times New Roman" w:eastAsiaTheme="minorEastAsia" w:hAnsi="Times New Roman" w:cs="Times New Roman"/>
      <w:sz w:val="24"/>
      <w:szCs w:val="24"/>
      <w:lang w:eastAsia="en-AU"/>
    </w:rPr>
  </w:style>
  <w:style w:type="table" w:styleId="TableGrid">
    <w:name w:val="Table Grid"/>
    <w:basedOn w:val="TableNormal"/>
    <w:uiPriority w:val="39"/>
    <w:rsid w:val="00FD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0898">
      <w:bodyDiv w:val="1"/>
      <w:marLeft w:val="0"/>
      <w:marRight w:val="0"/>
      <w:marTop w:val="0"/>
      <w:marBottom w:val="0"/>
      <w:divBdr>
        <w:top w:val="none" w:sz="0" w:space="0" w:color="auto"/>
        <w:left w:val="none" w:sz="0" w:space="0" w:color="auto"/>
        <w:bottom w:val="none" w:sz="0" w:space="0" w:color="auto"/>
        <w:right w:val="none" w:sz="0" w:space="0" w:color="auto"/>
      </w:divBdr>
    </w:div>
    <w:div w:id="6699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time_continue=160&amp;v=iqaVe1MCTlA&amp;feature=emb_lo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ar-dat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ar-data.com/theproject"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ar-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8295DEF4FB418CA91A7042211C8C" ma:contentTypeVersion="10" ma:contentTypeDescription="Create a new document." ma:contentTypeScope="" ma:versionID="7d8060cd91a2ae6ffc13ad301565cfff">
  <xsd:schema xmlns:xsd="http://www.w3.org/2001/XMLSchema" xmlns:xs="http://www.w3.org/2001/XMLSchema" xmlns:p="http://schemas.microsoft.com/office/2006/metadata/properties" xmlns:ns3="656a6836-5b04-4f5a-8909-df1fd3888915" targetNamespace="http://schemas.microsoft.com/office/2006/metadata/properties" ma:root="true" ma:fieldsID="1e783e1d8135cd2e9f8546bfe70f3ed8" ns3:_="">
    <xsd:import namespace="656a6836-5b04-4f5a-8909-df1fd38889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a6836-5b04-4f5a-8909-df1fd3888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E27C6-C88D-40FE-8398-999A805A3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a6836-5b04-4f5a-8909-df1fd388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95EE6-6140-459F-99C1-4B5CA169481F}">
  <ds:schemaRefs>
    <ds:schemaRef ds:uri="http://schemas.microsoft.com/sharepoint/v3/contenttype/forms"/>
  </ds:schemaRefs>
</ds:datastoreItem>
</file>

<file path=customXml/itemProps3.xml><?xml version="1.0" encoding="utf-8"?>
<ds:datastoreItem xmlns:ds="http://schemas.openxmlformats.org/officeDocument/2006/customXml" ds:itemID="{D428E590-2EBB-40A9-946C-7D8F164BD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1712</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Derbyshire, Hannah L</dc:creator>
  <cp:keywords/>
  <dc:description/>
  <cp:lastModifiedBy>Abbey MacDonald</cp:lastModifiedBy>
  <cp:revision>2</cp:revision>
  <cp:lastPrinted>2020-03-25T22:25:00Z</cp:lastPrinted>
  <dcterms:created xsi:type="dcterms:W3CDTF">2020-04-18T02:56:00Z</dcterms:created>
  <dcterms:modified xsi:type="dcterms:W3CDTF">2020-04-18T02:56:00Z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0x01010020AF8295DEF4FB418CA91A7042211C8C</vt:lpwstr>
  </property>
</Properties>
</file>